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C65F" w14:textId="77777777" w:rsidR="00444352" w:rsidRPr="00EF0B14" w:rsidRDefault="00444352" w:rsidP="00444352">
      <w:pPr>
        <w:jc w:val="center"/>
        <w:rPr>
          <w:b/>
          <w:i/>
          <w:sz w:val="28"/>
          <w:szCs w:val="28"/>
        </w:rPr>
      </w:pPr>
      <w:bookmarkStart w:id="0" w:name="audiovisualassignment"/>
      <w:r w:rsidRPr="00EF0B14">
        <w:rPr>
          <w:b/>
          <w:i/>
          <w:sz w:val="28"/>
          <w:szCs w:val="28"/>
        </w:rPr>
        <w:t>Audio-Visual Learning Assignment</w:t>
      </w:r>
    </w:p>
    <w:bookmarkEnd w:id="0"/>
    <w:p w14:paraId="21AFE63B" w14:textId="77777777" w:rsidR="00444352" w:rsidRDefault="00444352" w:rsidP="00444352">
      <w:pPr>
        <w:rPr>
          <w:b/>
        </w:rPr>
      </w:pPr>
      <w:r w:rsidRPr="00367286">
        <w:rPr>
          <w:b/>
        </w:rPr>
        <w:t xml:space="preserve">For this assignment, you will be required to write an academic paper using two audiovisual resources and two </w:t>
      </w:r>
      <w:r>
        <w:rPr>
          <w:b/>
        </w:rPr>
        <w:t xml:space="preserve">evidence-based </w:t>
      </w:r>
      <w:r w:rsidRPr="00367286">
        <w:rPr>
          <w:b/>
        </w:rPr>
        <w:t>research-</w:t>
      </w:r>
      <w:r>
        <w:rPr>
          <w:b/>
        </w:rPr>
        <w:t>papers</w:t>
      </w:r>
      <w:r w:rsidRPr="00367286">
        <w:rPr>
          <w:b/>
        </w:rPr>
        <w:t xml:space="preserve">.  </w:t>
      </w:r>
    </w:p>
    <w:p w14:paraId="4F068C7F" w14:textId="7FE48EA7" w:rsidR="00444352" w:rsidRDefault="00444352" w:rsidP="00444352">
      <w:pPr>
        <w:rPr>
          <w:b/>
        </w:rPr>
      </w:pPr>
      <w:r w:rsidRPr="00CA2C35">
        <w:t>Instructions:</w:t>
      </w:r>
      <w:r>
        <w:rPr>
          <w:b/>
        </w:rPr>
        <w:t xml:space="preserve">  Select a diagnosis of interest studied in this course.  In addition to the textbook, research the condition and include additional resources to show you have gone outside the textbook to learn about the condition. Two</w:t>
      </w:r>
      <w:r w:rsidRPr="00E93713">
        <w:rPr>
          <w:b/>
        </w:rPr>
        <w:t xml:space="preserve"> </w:t>
      </w:r>
      <w:r w:rsidRPr="00E93713">
        <w:rPr>
          <w:b/>
          <w:u w:val="single"/>
        </w:rPr>
        <w:t>research-based</w:t>
      </w:r>
      <w:r>
        <w:rPr>
          <w:b/>
          <w:u w:val="single"/>
        </w:rPr>
        <w:t xml:space="preserve"> </w:t>
      </w:r>
      <w:r w:rsidRPr="00E93713">
        <w:rPr>
          <w:b/>
          <w:u w:val="single"/>
        </w:rPr>
        <w:t>studies</w:t>
      </w:r>
      <w:r w:rsidRPr="00E93713">
        <w:rPr>
          <w:b/>
        </w:rPr>
        <w:t xml:space="preserve"> </w:t>
      </w:r>
      <w:r>
        <w:rPr>
          <w:b/>
        </w:rPr>
        <w:t xml:space="preserve">need to be selected and </w:t>
      </w:r>
      <w:r w:rsidRPr="00E93713">
        <w:rPr>
          <w:b/>
        </w:rPr>
        <w:t xml:space="preserve">used in the body of </w:t>
      </w:r>
      <w:r>
        <w:rPr>
          <w:b/>
        </w:rPr>
        <w:t>the</w:t>
      </w:r>
      <w:r w:rsidRPr="00E93713">
        <w:rPr>
          <w:b/>
        </w:rPr>
        <w:t xml:space="preserve"> paper.  </w:t>
      </w:r>
      <w:r>
        <w:rPr>
          <w:b/>
        </w:rPr>
        <w:t xml:space="preserve">Additionally, select and watch two </w:t>
      </w:r>
      <w:r w:rsidRPr="00367286">
        <w:rPr>
          <w:b/>
        </w:rPr>
        <w:t xml:space="preserve">audio-visual </w:t>
      </w:r>
      <w:r>
        <w:rPr>
          <w:b/>
        </w:rPr>
        <w:t xml:space="preserve">films </w:t>
      </w:r>
      <w:r w:rsidRPr="00367286">
        <w:rPr>
          <w:b/>
        </w:rPr>
        <w:t xml:space="preserve">related to </w:t>
      </w:r>
      <w:r>
        <w:rPr>
          <w:b/>
        </w:rPr>
        <w:t>the</w:t>
      </w:r>
      <w:r w:rsidRPr="00367286">
        <w:rPr>
          <w:b/>
        </w:rPr>
        <w:t xml:space="preserve"> psychiatric condition</w:t>
      </w:r>
      <w:r>
        <w:rPr>
          <w:b/>
        </w:rPr>
        <w:t xml:space="preserve"> chosen</w:t>
      </w:r>
      <w:r w:rsidRPr="00367286">
        <w:rPr>
          <w:b/>
        </w:rPr>
        <w:t xml:space="preserve">.  </w:t>
      </w:r>
      <w:r>
        <w:rPr>
          <w:b/>
        </w:rPr>
        <w:t>The audiovisuals need to be documentary style films and be 30 minutes or greater in length</w:t>
      </w:r>
      <w:r w:rsidRPr="00367286">
        <w:rPr>
          <w:b/>
        </w:rPr>
        <w:t xml:space="preserve">. You may watch </w:t>
      </w:r>
      <w:r>
        <w:rPr>
          <w:b/>
        </w:rPr>
        <w:t>two</w:t>
      </w:r>
      <w:r w:rsidRPr="00367286">
        <w:t xml:space="preserve"> </w:t>
      </w:r>
      <w:r w:rsidRPr="00367286">
        <w:rPr>
          <w:b/>
        </w:rPr>
        <w:t>from</w:t>
      </w:r>
      <w:r>
        <w:rPr>
          <w:b/>
        </w:rPr>
        <w:t xml:space="preserve"> the list below, find them online or on your own.  </w:t>
      </w:r>
      <w:r w:rsidR="00660F94">
        <w:rPr>
          <w:b/>
        </w:rPr>
        <w:t>You may not use the previous edition of the textbook as a reference.</w:t>
      </w:r>
    </w:p>
    <w:p w14:paraId="225BAFEC" w14:textId="08A9BA9B" w:rsidR="00444352" w:rsidRPr="00444352" w:rsidRDefault="00444352" w:rsidP="00444352">
      <w:pPr>
        <w:rPr>
          <w:b/>
          <w:sz w:val="24"/>
          <w:szCs w:val="24"/>
        </w:rPr>
      </w:pPr>
      <w:r>
        <w:rPr>
          <w:b/>
        </w:rPr>
        <w:t xml:space="preserve">Online resources include </w:t>
      </w:r>
      <w:proofErr w:type="spellStart"/>
      <w:r>
        <w:rPr>
          <w:b/>
        </w:rPr>
        <w:t>Kanopy</w:t>
      </w:r>
      <w:proofErr w:type="spellEnd"/>
      <w:r>
        <w:rPr>
          <w:b/>
        </w:rPr>
        <w:t xml:space="preserve"> streaming service provided by LAHC library (</w:t>
      </w:r>
      <w:hyperlink r:id="rId5" w:history="1">
        <w:r w:rsidRPr="003C2072">
          <w:rPr>
            <w:rStyle w:val="Hyperlink"/>
            <w:b/>
            <w:sz w:val="24"/>
            <w:szCs w:val="24"/>
          </w:rPr>
          <w:t>http://lahc.kanopystreaming.com/restricted?destination=frontpage</w:t>
        </w:r>
      </w:hyperlink>
      <w:r>
        <w:rPr>
          <w:b/>
          <w:sz w:val="24"/>
          <w:szCs w:val="24"/>
        </w:rPr>
        <w:t xml:space="preserve">) and </w:t>
      </w:r>
      <w:r>
        <w:rPr>
          <w:b/>
        </w:rPr>
        <w:t>YouTube that have a multitude of documentaries on our subject matter</w:t>
      </w:r>
      <w:r w:rsidRPr="00367286">
        <w:rPr>
          <w:b/>
        </w:rPr>
        <w:t xml:space="preserve">.   </w:t>
      </w:r>
      <w:r>
        <w:rPr>
          <w:b/>
        </w:rPr>
        <w:t>Finally, you will need a resource for nursing interventions for the selected condition.</w:t>
      </w:r>
    </w:p>
    <w:p w14:paraId="3278BFB6" w14:textId="77777777" w:rsidR="00444352" w:rsidRPr="00E10C32" w:rsidRDefault="00444352" w:rsidP="00444352">
      <w:pPr>
        <w:rPr>
          <w:highlight w:val="cyan"/>
        </w:rPr>
      </w:pPr>
      <w:r w:rsidRPr="00FC6BF6">
        <w:t>Write a 6-10-page paper (excluding title, abstract and reference page) in APA format using the following criteria:</w:t>
      </w:r>
      <w:r w:rsidRPr="00D07DC7">
        <w:t xml:space="preserve"> </w:t>
      </w:r>
    </w:p>
    <w:p w14:paraId="5D5F6DD3" w14:textId="6DF323B1" w:rsidR="00444352" w:rsidRPr="00D07DC7" w:rsidRDefault="00444352" w:rsidP="00444352">
      <w:pPr>
        <w:numPr>
          <w:ilvl w:val="0"/>
          <w:numId w:val="1"/>
        </w:numPr>
        <w:spacing w:line="240" w:lineRule="auto"/>
        <w:ind w:left="720"/>
        <w:contextualSpacing/>
      </w:pPr>
      <w:r>
        <w:t>A</w:t>
      </w:r>
      <w:r w:rsidRPr="00D07DC7">
        <w:t xml:space="preserve"> synopsis </w:t>
      </w:r>
      <w:r>
        <w:t xml:space="preserve">of the selected documentary films (not to exceed </w:t>
      </w:r>
      <w:r w:rsidR="00483F60">
        <w:t>2</w:t>
      </w:r>
      <w:r>
        <w:t xml:space="preserve"> pages for both documentaries).</w:t>
      </w:r>
    </w:p>
    <w:p w14:paraId="2DBB9B12" w14:textId="248D7047" w:rsidR="00444352" w:rsidRDefault="00444352" w:rsidP="00444352">
      <w:pPr>
        <w:numPr>
          <w:ilvl w:val="0"/>
          <w:numId w:val="2"/>
        </w:numPr>
        <w:spacing w:line="240" w:lineRule="auto"/>
        <w:ind w:left="720"/>
        <w:contextualSpacing/>
      </w:pPr>
      <w:r>
        <w:t>A description of condition</w:t>
      </w:r>
      <w:r w:rsidRPr="00D07DC7">
        <w:t xml:space="preserve"> (</w:t>
      </w:r>
      <w:r>
        <w:t>signs/symptoms</w:t>
      </w:r>
      <w:r w:rsidRPr="00D07DC7">
        <w:t xml:space="preserve">) </w:t>
      </w:r>
      <w:r w:rsidRPr="00D07DC7">
        <w:rPr>
          <w:b/>
          <w:i/>
          <w:u w:val="single"/>
        </w:rPr>
        <w:t>and</w:t>
      </w:r>
      <w:r>
        <w:rPr>
          <w:b/>
          <w:i/>
          <w:u w:val="single"/>
        </w:rPr>
        <w:t>/or</w:t>
      </w:r>
      <w:r w:rsidRPr="00D07DC7">
        <w:t xml:space="preserve"> theory (complete</w:t>
      </w:r>
      <w:r>
        <w:t xml:space="preserve"> description of the phenomenon). For example, in the case of intimate partner violence or sexual assault, there may not be a signs and symptoms.  In such a case, describe the phenomenon and specifics about the perpetrator or victim.  Describe how a patient with this disorder presents (i.e. thinks and behaves).</w:t>
      </w:r>
    </w:p>
    <w:p w14:paraId="1138D935" w14:textId="77777777" w:rsidR="00444352" w:rsidRDefault="00444352" w:rsidP="00444352">
      <w:pPr>
        <w:numPr>
          <w:ilvl w:val="0"/>
          <w:numId w:val="2"/>
        </w:numPr>
        <w:spacing w:line="240" w:lineRule="auto"/>
        <w:ind w:left="720"/>
        <w:contextualSpacing/>
      </w:pPr>
      <w:r>
        <w:t xml:space="preserve">Three to five </w:t>
      </w:r>
      <w:r w:rsidRPr="00461EF1">
        <w:rPr>
          <w:u w:val="single"/>
        </w:rPr>
        <w:t>priority</w:t>
      </w:r>
      <w:r>
        <w:t xml:space="preserve"> </w:t>
      </w:r>
      <w:r w:rsidRPr="007849E5">
        <w:rPr>
          <w:u w:val="single"/>
        </w:rPr>
        <w:t>nursing</w:t>
      </w:r>
      <w:r>
        <w:t xml:space="preserve"> interventions.  Describe how you would use these clinically and the rationale for their use. Think about what would be the most important considerations and prioritize these in order.  </w:t>
      </w:r>
    </w:p>
    <w:p w14:paraId="4CF18DA9" w14:textId="39EA1B01" w:rsidR="00444352" w:rsidRPr="00D07DC7" w:rsidRDefault="00444352" w:rsidP="00444352">
      <w:pPr>
        <w:numPr>
          <w:ilvl w:val="0"/>
          <w:numId w:val="2"/>
        </w:numPr>
        <w:spacing w:line="240" w:lineRule="auto"/>
        <w:ind w:left="720"/>
        <w:contextualSpacing/>
      </w:pPr>
      <w:r>
        <w:t>A discussion of two (2) evidence-based research papers that presents the newest research i</w:t>
      </w:r>
      <w:r w:rsidR="006F7714">
        <w:t>n the field. Describe the study and</w:t>
      </w:r>
      <w:r>
        <w:t xml:space="preserve"> the research findings</w:t>
      </w:r>
      <w:r w:rsidR="006F7714">
        <w:t>. Then, describe your evaluation of study including assessments of number of people studied, importance of the findings and how the findings can be used.  Were enough people included in the sample?  Can the findings be generalized to the larger population or is it limited in some way?  Were the findings replicated or do they need to be replicated?  If you used a meta-analysis, what is the significance of the findings because it is a meta-analysis?  If the findings were not positive, what does that mean? This is not an all-inclusive list but can get you started in the right direction.  There should be at least one paragraph (5 sentences) for each study that describes your thoughts about the study.</w:t>
      </w:r>
    </w:p>
    <w:p w14:paraId="69D46A34" w14:textId="77777777" w:rsidR="00444352" w:rsidRDefault="00444352" w:rsidP="00444352">
      <w:pPr>
        <w:numPr>
          <w:ilvl w:val="0"/>
          <w:numId w:val="2"/>
        </w:numPr>
        <w:spacing w:line="240" w:lineRule="auto"/>
        <w:ind w:left="720"/>
        <w:contextualSpacing/>
        <w:rPr>
          <w:u w:val="single"/>
        </w:rPr>
      </w:pPr>
      <w:r w:rsidRPr="00D07DC7">
        <w:t xml:space="preserve"> </w:t>
      </w:r>
      <w:r>
        <w:t>A</w:t>
      </w:r>
      <w:r w:rsidRPr="00D07DC7">
        <w:t xml:space="preserve"> discussion of your thoughts or feelings in one or more paragraph(s) about what you watched written in the first person (i.e., I learned… I felt… I can use this information to… etc.)</w:t>
      </w:r>
      <w:r>
        <w:t xml:space="preserve">.   Describe how you can use this information in your professional capacity and personal life.  This is the only section of the paper that should be written from a </w:t>
      </w:r>
      <w:r w:rsidRPr="0064217C">
        <w:rPr>
          <w:u w:val="single"/>
        </w:rPr>
        <w:t>subjective view in the first person.</w:t>
      </w:r>
    </w:p>
    <w:p w14:paraId="14FB369E" w14:textId="4E376B65" w:rsidR="00444352" w:rsidRPr="00483F60" w:rsidRDefault="00483F60" w:rsidP="00483F60">
      <w:pPr>
        <w:pStyle w:val="ListParagraph"/>
        <w:numPr>
          <w:ilvl w:val="0"/>
          <w:numId w:val="2"/>
        </w:numPr>
        <w:spacing w:line="240" w:lineRule="auto"/>
        <w:ind w:left="720"/>
      </w:pPr>
      <w:r w:rsidRPr="00483F60">
        <w:lastRenderedPageBreak/>
        <w:t xml:space="preserve">After you are satisfied with your final version of your paper, submit one copy to turnitin.com and a second copy to </w:t>
      </w:r>
      <w:hyperlink r:id="rId6" w:history="1">
        <w:r w:rsidRPr="00483F60">
          <w:rPr>
            <w:rStyle w:val="Hyperlink"/>
            <w:u w:val="none"/>
          </w:rPr>
          <w:t>mooreev@lahc.edu</w:t>
        </w:r>
      </w:hyperlink>
      <w:r w:rsidRPr="00483F60">
        <w:t xml:space="preserve"> in word format.  Instructions for submission to Turn It In are located at the end of this section.</w:t>
      </w:r>
    </w:p>
    <w:p w14:paraId="046B0A31" w14:textId="77777777" w:rsidR="00444352" w:rsidRDefault="00444352" w:rsidP="00444352">
      <w:pPr>
        <w:rPr>
          <w:highlight w:val="cyan"/>
        </w:rPr>
      </w:pPr>
      <w:r>
        <w:rPr>
          <w:highlight w:val="cyan"/>
        </w:rPr>
        <w:t>You will be required to submit your paper In APA format.  Recommended resources for understanding and applying APA style can be found here:</w:t>
      </w:r>
    </w:p>
    <w:p w14:paraId="1972B585" w14:textId="77777777" w:rsidR="00444352" w:rsidRPr="007B2C6D" w:rsidRDefault="00483F60" w:rsidP="00444352">
      <w:pPr>
        <w:rPr>
          <w:highlight w:val="cyan"/>
        </w:rPr>
      </w:pPr>
      <w:hyperlink r:id="rId7" w:history="1">
        <w:r w:rsidR="00444352" w:rsidRPr="007B2C6D">
          <w:rPr>
            <w:rStyle w:val="Hyperlink"/>
            <w:highlight w:val="cyan"/>
          </w:rPr>
          <w:t>http://www.apastyle.org/learn/index.aspx</w:t>
        </w:r>
      </w:hyperlink>
    </w:p>
    <w:p w14:paraId="60AA803D" w14:textId="77777777" w:rsidR="00444352" w:rsidRDefault="00483F60" w:rsidP="00444352">
      <w:hyperlink r:id="rId8" w:history="1">
        <w:r w:rsidR="00444352" w:rsidRPr="007B2C6D">
          <w:rPr>
            <w:rStyle w:val="Hyperlink"/>
            <w:highlight w:val="cyan"/>
          </w:rPr>
          <w:t>https://owl.english.purdue.edu/owl/section/2/10/</w:t>
        </w:r>
      </w:hyperlink>
    </w:p>
    <w:p w14:paraId="08068499" w14:textId="77777777" w:rsidR="00444352" w:rsidRPr="00E72D7D" w:rsidRDefault="00444352" w:rsidP="00444352">
      <w:pPr>
        <w:rPr>
          <w:highlight w:val="cyan"/>
        </w:rPr>
      </w:pPr>
      <w:r>
        <w:rPr>
          <w:highlight w:val="cyan"/>
        </w:rPr>
        <w:t>A key challenge for this assignment will be the development of your skill at APA style referencing.</w:t>
      </w:r>
      <w:r w:rsidRPr="00063C1E">
        <w:rPr>
          <w:highlight w:val="cyan"/>
        </w:rPr>
        <w:t xml:space="preserve">  </w:t>
      </w:r>
      <w:r>
        <w:rPr>
          <w:highlight w:val="cyan"/>
        </w:rPr>
        <w:t>A key issue in referencing is being sure to find the original data source for research findings. It is your responsibility to follow data to the primary (original) source if at all possible. Remember the chapter authors of a textbook are not researchers.  The textbook authors should not be used to cite data.  These chapter authors give a list of references where they obtained their data at the end of each chapter.</w:t>
      </w:r>
      <w:r w:rsidRPr="007B2C6D">
        <w:rPr>
          <w:highlight w:val="cyan"/>
        </w:rPr>
        <w:t xml:space="preserve"> </w:t>
      </w:r>
      <w:r w:rsidRPr="00063C1E">
        <w:rPr>
          <w:highlight w:val="cyan"/>
        </w:rPr>
        <w:t xml:space="preserve">You should not </w:t>
      </w:r>
      <w:r>
        <w:rPr>
          <w:highlight w:val="cyan"/>
        </w:rPr>
        <w:t>use these resources from the end of the</w:t>
      </w:r>
      <w:r w:rsidRPr="00063C1E">
        <w:rPr>
          <w:highlight w:val="cyan"/>
        </w:rPr>
        <w:t xml:space="preserve"> </w:t>
      </w:r>
      <w:r>
        <w:rPr>
          <w:highlight w:val="cyan"/>
        </w:rPr>
        <w:t xml:space="preserve">book </w:t>
      </w:r>
      <w:r w:rsidRPr="00063C1E">
        <w:rPr>
          <w:highlight w:val="cyan"/>
        </w:rPr>
        <w:t xml:space="preserve">chapter unless you make every effort to access the original </w:t>
      </w:r>
      <w:r>
        <w:rPr>
          <w:highlight w:val="cyan"/>
        </w:rPr>
        <w:t>work</w:t>
      </w:r>
      <w:r w:rsidRPr="00063C1E">
        <w:rPr>
          <w:highlight w:val="cyan"/>
        </w:rPr>
        <w:t>.</w:t>
      </w:r>
      <w:r>
        <w:rPr>
          <w:highlight w:val="cyan"/>
        </w:rPr>
        <w:t xml:space="preserve">  </w:t>
      </w:r>
      <w:r w:rsidRPr="00063C1E">
        <w:rPr>
          <w:highlight w:val="cyan"/>
        </w:rPr>
        <w:t>If you cannot access the original article, you can then follow the “citing indirect sources</w:t>
      </w:r>
      <w:r>
        <w:rPr>
          <w:highlight w:val="cyan"/>
        </w:rPr>
        <w:t xml:space="preserve"> or secondary referencing</w:t>
      </w:r>
      <w:r w:rsidRPr="00063C1E">
        <w:rPr>
          <w:highlight w:val="cyan"/>
        </w:rPr>
        <w:t>” format (</w:t>
      </w:r>
      <w:hyperlink r:id="rId9" w:history="1">
        <w:r w:rsidRPr="00E72D7D">
          <w:rPr>
            <w:rStyle w:val="Hyperlink"/>
            <w:highlight w:val="cyan"/>
          </w:rPr>
          <w:t>https://owl.english.purdue.edu/owl/resource/560/3/</w:t>
        </w:r>
      </w:hyperlink>
      <w:r w:rsidRPr="00063C1E">
        <w:rPr>
          <w:highlight w:val="cyan"/>
        </w:rPr>
        <w:t xml:space="preserve">). You need to have a clear understanding of the term </w:t>
      </w:r>
      <w:r w:rsidRPr="00063C1E">
        <w:rPr>
          <w:highlight w:val="cyan"/>
          <w:u w:val="single"/>
        </w:rPr>
        <w:t>secondary reference or indirect source</w:t>
      </w:r>
      <w:r w:rsidRPr="00063C1E">
        <w:rPr>
          <w:highlight w:val="cyan"/>
        </w:rPr>
        <w:t xml:space="preserve"> and make every effort to go to the primary source in your research.  (</w:t>
      </w:r>
      <w:r>
        <w:rPr>
          <w:highlight w:val="cyan"/>
        </w:rPr>
        <w:t xml:space="preserve">See- </w:t>
      </w:r>
      <w:hyperlink r:id="rId10" w:history="1">
        <w:r w:rsidRPr="00E93713">
          <w:rPr>
            <w:rStyle w:val="Hyperlink"/>
            <w:highlight w:val="cyan"/>
          </w:rPr>
          <w:t>http://apastyle.org/learn/faqs/cite-another-source.aspx?_ga=1.254548872.163937692.1468868352</w:t>
        </w:r>
      </w:hyperlink>
      <w:r>
        <w:rPr>
          <w:highlight w:val="cyan"/>
        </w:rPr>
        <w:t xml:space="preserve">).  Another common error is for a student to find a “review article” where an expert reviews current research in the field and cites the review author as the researcher.  In summary, </w:t>
      </w:r>
      <w:r w:rsidRPr="00063C1E">
        <w:rPr>
          <w:highlight w:val="cyan"/>
        </w:rPr>
        <w:t xml:space="preserve">you should </w:t>
      </w:r>
      <w:r w:rsidRPr="00063C1E">
        <w:rPr>
          <w:highlight w:val="cyan"/>
          <w:u w:val="single"/>
        </w:rPr>
        <w:t>not</w:t>
      </w:r>
      <w:r w:rsidRPr="00063C1E">
        <w:rPr>
          <w:highlight w:val="cyan"/>
        </w:rPr>
        <w:t xml:space="preserve"> cite your </w:t>
      </w:r>
      <w:r w:rsidRPr="00015156">
        <w:rPr>
          <w:highlight w:val="cyan"/>
          <w:u w:val="single"/>
        </w:rPr>
        <w:t>textbook chapter authors</w:t>
      </w:r>
      <w:r w:rsidRPr="00063C1E">
        <w:rPr>
          <w:highlight w:val="cyan"/>
        </w:rPr>
        <w:t xml:space="preserve"> or any </w:t>
      </w:r>
      <w:r w:rsidRPr="00063C1E">
        <w:rPr>
          <w:highlight w:val="cyan"/>
          <w:u w:val="single"/>
        </w:rPr>
        <w:t>author of a review article</w:t>
      </w:r>
      <w:r w:rsidRPr="00063C1E">
        <w:rPr>
          <w:highlight w:val="cyan"/>
        </w:rPr>
        <w:t xml:space="preserve"> </w:t>
      </w:r>
      <w:r>
        <w:rPr>
          <w:highlight w:val="cyan"/>
        </w:rPr>
        <w:t xml:space="preserve">for data </w:t>
      </w:r>
      <w:r w:rsidRPr="00063C1E">
        <w:rPr>
          <w:highlight w:val="cyan"/>
        </w:rPr>
        <w:t>without going to the original source. Understand what you are considering for inclusion in your paper.  A</w:t>
      </w:r>
      <w:r>
        <w:rPr>
          <w:highlight w:val="cyan"/>
        </w:rPr>
        <w:t xml:space="preserve">sk yourself, is this the </w:t>
      </w:r>
      <w:r w:rsidRPr="00063C1E">
        <w:rPr>
          <w:highlight w:val="cyan"/>
        </w:rPr>
        <w:t>research article or am I reading a review by an expert of many different studies</w:t>
      </w:r>
      <w:r>
        <w:rPr>
          <w:highlight w:val="cyan"/>
        </w:rPr>
        <w:t>?  Actual research articles are required for this paper. R</w:t>
      </w:r>
      <w:r w:rsidRPr="00063C1E">
        <w:rPr>
          <w:highlight w:val="cyan"/>
        </w:rPr>
        <w:t xml:space="preserve">eviews are good for increased understanding </w:t>
      </w:r>
      <w:r>
        <w:rPr>
          <w:highlight w:val="cyan"/>
        </w:rPr>
        <w:t xml:space="preserve">of your subject </w:t>
      </w:r>
      <w:r w:rsidRPr="00063C1E">
        <w:rPr>
          <w:highlight w:val="cyan"/>
        </w:rPr>
        <w:t>but not</w:t>
      </w:r>
      <w:r>
        <w:rPr>
          <w:highlight w:val="cyan"/>
        </w:rPr>
        <w:t xml:space="preserve"> to be used as your research articles.</w:t>
      </w:r>
      <w:r w:rsidRPr="00063C1E">
        <w:rPr>
          <w:highlight w:val="cyan"/>
        </w:rPr>
        <w:t xml:space="preserve">  </w:t>
      </w:r>
      <w:r>
        <w:rPr>
          <w:highlight w:val="cyan"/>
        </w:rPr>
        <w:t xml:space="preserve">Another type of research article is a meta-analysis, which is allowed for use as your research article(s) and is considered the strongest evidence-based research. Additionally, ask yourself, </w:t>
      </w:r>
      <w:r w:rsidRPr="00063C1E">
        <w:rPr>
          <w:highlight w:val="cyan"/>
        </w:rPr>
        <w:t>is this an informational website (such as WebMD</w:t>
      </w:r>
      <w:r>
        <w:rPr>
          <w:highlight w:val="cyan"/>
        </w:rPr>
        <w:t xml:space="preserve">, Wikipedia or Mayo clinic)?  These </w:t>
      </w:r>
      <w:proofErr w:type="spellStart"/>
      <w:r>
        <w:rPr>
          <w:highlight w:val="cyan"/>
        </w:rPr>
        <w:t>cites</w:t>
      </w:r>
      <w:proofErr w:type="spellEnd"/>
      <w:r>
        <w:rPr>
          <w:highlight w:val="cyan"/>
        </w:rPr>
        <w:t xml:space="preserve"> are good</w:t>
      </w:r>
      <w:r w:rsidRPr="00063C1E">
        <w:rPr>
          <w:highlight w:val="cyan"/>
        </w:rPr>
        <w:t xml:space="preserve"> for </w:t>
      </w:r>
      <w:r>
        <w:rPr>
          <w:highlight w:val="cyan"/>
        </w:rPr>
        <w:t xml:space="preserve">increased </w:t>
      </w:r>
      <w:r w:rsidRPr="00063C1E">
        <w:rPr>
          <w:highlight w:val="cyan"/>
        </w:rPr>
        <w:t>understan</w:t>
      </w:r>
      <w:r>
        <w:rPr>
          <w:highlight w:val="cyan"/>
        </w:rPr>
        <w:t>ding but not for citing research.</w:t>
      </w:r>
      <w:r w:rsidRPr="00063C1E">
        <w:rPr>
          <w:highlight w:val="cyan"/>
        </w:rPr>
        <w:t xml:space="preserve"> You are free to include these in your paper </w:t>
      </w:r>
      <w:r>
        <w:rPr>
          <w:highlight w:val="cyan"/>
        </w:rPr>
        <w:t>not to fulfill the requirement for</w:t>
      </w:r>
      <w:r w:rsidRPr="00063C1E">
        <w:rPr>
          <w:highlight w:val="cyan"/>
        </w:rPr>
        <w:t xml:space="preserve"> two research-based articles. </w:t>
      </w:r>
      <w:r>
        <w:rPr>
          <w:highlight w:val="cyan"/>
        </w:rPr>
        <w:t xml:space="preserve"> </w:t>
      </w:r>
      <w:r w:rsidRPr="00E72D7D">
        <w:rPr>
          <w:highlight w:val="cyan"/>
        </w:rPr>
        <w:t>Lastly, you are expected to go outside the book to increase your understanding of the chosen condition.  Do not simply summarize what is in the book but add to what you find in the textbook.</w:t>
      </w:r>
      <w:r>
        <w:t xml:space="preserve">  </w:t>
      </w:r>
    </w:p>
    <w:p w14:paraId="7D198C4A" w14:textId="77777777" w:rsidR="00444352" w:rsidRDefault="00444352" w:rsidP="00444352">
      <w:pPr>
        <w:spacing w:line="240" w:lineRule="auto"/>
        <w:rPr>
          <w:u w:val="single"/>
        </w:rPr>
      </w:pPr>
    </w:p>
    <w:p w14:paraId="5827E140" w14:textId="77777777" w:rsidR="00444352" w:rsidRDefault="00444352" w:rsidP="00444352">
      <w:pPr>
        <w:spacing w:line="240" w:lineRule="auto"/>
      </w:pPr>
      <w:r w:rsidRPr="00D07DC7">
        <w:t xml:space="preserve">There will be </w:t>
      </w:r>
      <w:r>
        <w:t xml:space="preserve">40 points possible for the </w:t>
      </w:r>
      <w:r w:rsidRPr="00D07DC7">
        <w:t xml:space="preserve">paper </w:t>
      </w:r>
      <w:r>
        <w:t xml:space="preserve">with 10 of the points assigned to APA formatting.  </w:t>
      </w:r>
      <w:r w:rsidRPr="00A601D2">
        <w:rPr>
          <w:b/>
          <w:i/>
          <w:u w:val="single"/>
        </w:rPr>
        <w:t>You should look at your paper after completion and be satisfied that you have described the condition fully.</w:t>
      </w:r>
      <w:r>
        <w:rPr>
          <w:b/>
          <w:i/>
          <w:u w:val="single"/>
        </w:rPr>
        <w:t xml:space="preserve">  </w:t>
      </w:r>
      <w:r w:rsidRPr="00A601D2">
        <w:rPr>
          <w:b/>
          <w:i/>
          <w:u w:val="single"/>
        </w:rPr>
        <w:t xml:space="preserve"> Be sure to include both biolog</w:t>
      </w:r>
      <w:r>
        <w:rPr>
          <w:b/>
          <w:i/>
          <w:u w:val="single"/>
        </w:rPr>
        <w:t xml:space="preserve">ic and psychological theories as well as signs and symptoms.   Use references appropriately and be aware they will be checked. </w:t>
      </w:r>
      <w:r>
        <w:t xml:space="preserve">  Possible sites </w:t>
      </w:r>
      <w:proofErr w:type="gramStart"/>
      <w:r>
        <w:t>to  increase</w:t>
      </w:r>
      <w:proofErr w:type="gramEnd"/>
      <w:r>
        <w:t xml:space="preserve"> your knowledge beyond the textbook. or to find research include: SAMSHA, NIMH, NIDA, NAMI, Medscape (Psychiatry &amp; Mental Health Journals), Psych Central, American Psychological Association.  For research articles, some possibilities include but are not limited to: </w:t>
      </w:r>
    </w:p>
    <w:p w14:paraId="0CF94386" w14:textId="77777777" w:rsidR="00444352" w:rsidRDefault="00444352" w:rsidP="00444352">
      <w:pPr>
        <w:spacing w:line="240" w:lineRule="auto"/>
      </w:pPr>
      <w:r>
        <w:lastRenderedPageBreak/>
        <w:t>LAHC Library -</w:t>
      </w:r>
      <w:hyperlink r:id="rId11" w:history="1">
        <w:r w:rsidRPr="00E72D7D">
          <w:rPr>
            <w:rStyle w:val="Hyperlink"/>
          </w:rPr>
          <w:t>http://libguides.lahc.edu/library</w:t>
        </w:r>
      </w:hyperlink>
    </w:p>
    <w:p w14:paraId="51A0150A" w14:textId="77777777" w:rsidR="00444352" w:rsidRDefault="00444352" w:rsidP="00444352">
      <w:pPr>
        <w:spacing w:line="240" w:lineRule="auto"/>
      </w:pPr>
      <w:r>
        <w:t>PubMed -</w:t>
      </w:r>
      <w:r w:rsidRPr="00916BF8">
        <w:t xml:space="preserve"> </w:t>
      </w:r>
      <w:hyperlink r:id="rId12" w:history="1">
        <w:r w:rsidRPr="00E72D7D">
          <w:rPr>
            <w:rStyle w:val="Hyperlink"/>
          </w:rPr>
          <w:t>http://www.ncbi.nlm.nih.gov/pubmed</w:t>
        </w:r>
      </w:hyperlink>
    </w:p>
    <w:p w14:paraId="055404AA" w14:textId="77777777" w:rsidR="00444352" w:rsidRDefault="00444352" w:rsidP="00444352">
      <w:pPr>
        <w:spacing w:line="240" w:lineRule="auto"/>
      </w:pPr>
      <w:r w:rsidRPr="00916BF8">
        <w:t xml:space="preserve">Evidence-Based Mental Health (open access) - </w:t>
      </w:r>
      <w:hyperlink r:id="rId13" w:history="1">
        <w:r w:rsidRPr="00E72D7D">
          <w:rPr>
            <w:rStyle w:val="Hyperlink"/>
          </w:rPr>
          <w:t>http://ebmh.bmj.com/</w:t>
        </w:r>
      </w:hyperlink>
    </w:p>
    <w:p w14:paraId="0343B40B" w14:textId="77777777" w:rsidR="00444352" w:rsidRDefault="00444352" w:rsidP="00444352">
      <w:pPr>
        <w:spacing w:line="240" w:lineRule="auto"/>
      </w:pPr>
      <w:r>
        <w:t xml:space="preserve">Cochrane collaboration - </w:t>
      </w:r>
      <w:hyperlink r:id="rId14" w:history="1">
        <w:r w:rsidRPr="00FA754B">
          <w:rPr>
            <w:rStyle w:val="Hyperlink"/>
          </w:rPr>
          <w:t>http://www.cochrane.org/</w:t>
        </w:r>
      </w:hyperlink>
    </w:p>
    <w:p w14:paraId="49175DB7" w14:textId="47D8D5E0" w:rsidR="00444352" w:rsidRDefault="00444352" w:rsidP="00444352">
      <w:pPr>
        <w:spacing w:line="240" w:lineRule="auto"/>
      </w:pPr>
      <w:r>
        <w:t xml:space="preserve">Brain &amp; Behavior Research Foundation - </w:t>
      </w:r>
      <w:hyperlink r:id="rId15" w:history="1">
        <w:r w:rsidRPr="00FA754B">
          <w:rPr>
            <w:rStyle w:val="Hyperlink"/>
          </w:rPr>
          <w:t>https://www.bbrfoundation.org/</w:t>
        </w:r>
      </w:hyperlink>
    </w:p>
    <w:p w14:paraId="6491CCE3" w14:textId="77777777" w:rsidR="00444352" w:rsidRDefault="00444352" w:rsidP="00444352">
      <w:pPr>
        <w:spacing w:line="240" w:lineRule="auto"/>
      </w:pPr>
    </w:p>
    <w:p w14:paraId="2073056F" w14:textId="77777777" w:rsidR="00444352" w:rsidRPr="00144A61" w:rsidRDefault="00444352" w:rsidP="00444352">
      <w:pPr>
        <w:spacing w:line="240" w:lineRule="auto"/>
        <w:jc w:val="center"/>
        <w:rPr>
          <w:b/>
        </w:rPr>
      </w:pPr>
      <w:r w:rsidRPr="00144A61">
        <w:rPr>
          <w:b/>
        </w:rPr>
        <w:t>Nursing Learning Lab Audiovisual List</w:t>
      </w:r>
    </w:p>
    <w:p w14:paraId="77A43688" w14:textId="77777777" w:rsidR="00444352" w:rsidRPr="00D07DC7" w:rsidRDefault="00444352" w:rsidP="00444352">
      <w:pPr>
        <w:rPr>
          <w:b/>
          <w:u w:val="single"/>
        </w:rPr>
      </w:pPr>
      <w:r w:rsidRPr="00D07DC7">
        <w:rPr>
          <w:b/>
          <w:u w:val="single"/>
        </w:rPr>
        <w:t>AV Number</w:t>
      </w:r>
      <w:r w:rsidRPr="00D07DC7">
        <w:rPr>
          <w:b/>
        </w:rPr>
        <w:tab/>
      </w:r>
      <w:r w:rsidRPr="00D07DC7">
        <w:rPr>
          <w:b/>
          <w:u w:val="single"/>
        </w:rPr>
        <w:t>Name</w:t>
      </w:r>
    </w:p>
    <w:p w14:paraId="71CCFCFC" w14:textId="77777777" w:rsidR="00444352" w:rsidRPr="00D07DC7" w:rsidRDefault="00444352" w:rsidP="00444352">
      <w:pPr>
        <w:spacing w:line="240" w:lineRule="auto"/>
      </w:pPr>
      <w:r w:rsidRPr="00D07DC7">
        <w:t>DVD 18</w:t>
      </w:r>
      <w:r w:rsidRPr="00D07DC7">
        <w:tab/>
      </w:r>
      <w:r w:rsidRPr="00D07DC7">
        <w:tab/>
        <w:t>Recognizing Elder Abuse</w:t>
      </w:r>
    </w:p>
    <w:p w14:paraId="601239DE" w14:textId="77777777" w:rsidR="00444352" w:rsidRPr="00D07DC7" w:rsidRDefault="00444352" w:rsidP="00444352">
      <w:pPr>
        <w:spacing w:line="240" w:lineRule="auto"/>
      </w:pPr>
      <w:r w:rsidRPr="00D07DC7">
        <w:t>DVD 25</w:t>
      </w:r>
      <w:r w:rsidRPr="00D07DC7">
        <w:tab/>
      </w:r>
      <w:r w:rsidRPr="00D07DC7">
        <w:tab/>
        <w:t>Anxiety Disorders: Medications</w:t>
      </w:r>
    </w:p>
    <w:p w14:paraId="3642F043" w14:textId="77777777" w:rsidR="00444352" w:rsidRPr="00D07DC7" w:rsidRDefault="00444352" w:rsidP="00444352">
      <w:pPr>
        <w:spacing w:line="240" w:lineRule="auto"/>
      </w:pPr>
      <w:r w:rsidRPr="00D07DC7">
        <w:t>DVD 26</w:t>
      </w:r>
      <w:r w:rsidRPr="00D07DC7">
        <w:tab/>
      </w:r>
      <w:r w:rsidRPr="00D07DC7">
        <w:tab/>
        <w:t>Assessment, Intervention, Treatment: Psychotropic Medications</w:t>
      </w:r>
    </w:p>
    <w:p w14:paraId="4108026C" w14:textId="77777777" w:rsidR="00444352" w:rsidRPr="00D07DC7" w:rsidRDefault="00444352" w:rsidP="00444352">
      <w:pPr>
        <w:spacing w:line="240" w:lineRule="auto"/>
      </w:pPr>
      <w:r w:rsidRPr="00D07DC7">
        <w:t>DVD 27</w:t>
      </w:r>
      <w:r w:rsidRPr="00D07DC7">
        <w:tab/>
      </w:r>
      <w:r w:rsidRPr="00D07DC7">
        <w:tab/>
        <w:t>Depression:  Medications</w:t>
      </w:r>
    </w:p>
    <w:p w14:paraId="6B51B908" w14:textId="77777777" w:rsidR="00444352" w:rsidRPr="00D07DC7" w:rsidRDefault="00444352" w:rsidP="00444352">
      <w:pPr>
        <w:spacing w:line="240" w:lineRule="auto"/>
      </w:pPr>
      <w:r w:rsidRPr="00D07DC7">
        <w:t>DVD 70</w:t>
      </w:r>
      <w:r w:rsidRPr="00D07DC7">
        <w:tab/>
      </w:r>
      <w:r w:rsidRPr="00D07DC7">
        <w:tab/>
        <w:t>Multiple Personality</w:t>
      </w:r>
    </w:p>
    <w:p w14:paraId="393452E8" w14:textId="77777777" w:rsidR="00444352" w:rsidRPr="00D07DC7" w:rsidRDefault="00444352" w:rsidP="00444352">
      <w:pPr>
        <w:spacing w:line="240" w:lineRule="auto"/>
      </w:pPr>
      <w:r w:rsidRPr="00D07DC7">
        <w:t>DVD 72</w:t>
      </w:r>
      <w:r w:rsidRPr="00D07DC7">
        <w:tab/>
      </w:r>
      <w:r w:rsidRPr="00D07DC7">
        <w:tab/>
        <w:t>Counseling Survivors of Violence</w:t>
      </w:r>
    </w:p>
    <w:p w14:paraId="275D5072" w14:textId="77777777" w:rsidR="00444352" w:rsidRPr="00D07DC7" w:rsidRDefault="00444352" w:rsidP="00444352">
      <w:pPr>
        <w:spacing w:line="240" w:lineRule="auto"/>
      </w:pPr>
      <w:r w:rsidRPr="00D07DC7">
        <w:t>DVD 73</w:t>
      </w:r>
      <w:r w:rsidRPr="00D07DC7">
        <w:tab/>
      </w:r>
      <w:r w:rsidRPr="00D07DC7">
        <w:tab/>
        <w:t>Psychology of Addiction</w:t>
      </w:r>
    </w:p>
    <w:p w14:paraId="41E3E7CD" w14:textId="77777777" w:rsidR="00444352" w:rsidRPr="00D07DC7" w:rsidRDefault="00444352" w:rsidP="00444352">
      <w:pPr>
        <w:spacing w:line="240" w:lineRule="auto"/>
      </w:pPr>
      <w:r w:rsidRPr="00D07DC7">
        <w:t>DVD 74</w:t>
      </w:r>
      <w:r w:rsidRPr="00D07DC7">
        <w:tab/>
      </w:r>
      <w:r w:rsidRPr="00D07DC7">
        <w:tab/>
        <w:t>The Biological Mind:  Deeply Depressed</w:t>
      </w:r>
    </w:p>
    <w:p w14:paraId="5F407AC3" w14:textId="77777777" w:rsidR="00444352" w:rsidRPr="00D07DC7" w:rsidRDefault="00444352" w:rsidP="00444352">
      <w:pPr>
        <w:spacing w:line="240" w:lineRule="auto"/>
      </w:pPr>
      <w:r w:rsidRPr="00D07DC7">
        <w:t>DVD 75</w:t>
      </w:r>
      <w:r w:rsidRPr="00D07DC7">
        <w:tab/>
      </w:r>
      <w:r w:rsidRPr="00D07DC7">
        <w:tab/>
        <w:t>Generalized Anxiety Disorder:  Assessment &amp; Management</w:t>
      </w:r>
    </w:p>
    <w:p w14:paraId="47B27C22" w14:textId="77777777" w:rsidR="00444352" w:rsidRPr="00D07DC7" w:rsidRDefault="00444352" w:rsidP="00444352">
      <w:pPr>
        <w:spacing w:line="240" w:lineRule="auto"/>
      </w:pPr>
      <w:r w:rsidRPr="00D07DC7">
        <w:t>DVD 76</w:t>
      </w:r>
      <w:r w:rsidRPr="00D07DC7">
        <w:tab/>
      </w:r>
      <w:r w:rsidRPr="00D07DC7">
        <w:tab/>
        <w:t>Roots of Addiction:  Drug &amp; Behavioral Compulsions</w:t>
      </w:r>
    </w:p>
    <w:p w14:paraId="2550F068" w14:textId="77777777" w:rsidR="00444352" w:rsidRPr="00D07DC7" w:rsidRDefault="00444352" w:rsidP="00444352">
      <w:pPr>
        <w:tabs>
          <w:tab w:val="left" w:pos="1440"/>
          <w:tab w:val="left" w:pos="2160"/>
        </w:tabs>
        <w:spacing w:line="240" w:lineRule="auto"/>
      </w:pPr>
      <w:r>
        <w:t xml:space="preserve">DVD 77 </w:t>
      </w:r>
      <w:r>
        <w:tab/>
      </w:r>
      <w:r w:rsidRPr="00D07DC7">
        <w:t>THIN:  Death by Eating Disorder</w:t>
      </w:r>
    </w:p>
    <w:p w14:paraId="2D238745" w14:textId="77777777" w:rsidR="00444352" w:rsidRPr="00D07DC7" w:rsidRDefault="00444352" w:rsidP="00444352">
      <w:pPr>
        <w:spacing w:line="240" w:lineRule="auto"/>
      </w:pPr>
      <w:r>
        <w:t>DVD 78</w:t>
      </w:r>
      <w:r>
        <w:tab/>
      </w:r>
      <w:r>
        <w:tab/>
        <w:t>From the Body Cage (Buli</w:t>
      </w:r>
      <w:r w:rsidRPr="00D07DC7">
        <w:t>mia Nervosa)</w:t>
      </w:r>
    </w:p>
    <w:p w14:paraId="47093277" w14:textId="77777777" w:rsidR="00444352" w:rsidRDefault="00444352" w:rsidP="00444352">
      <w:pPr>
        <w:spacing w:line="240" w:lineRule="auto"/>
      </w:pPr>
      <w:r w:rsidRPr="00D07DC7">
        <w:t>DVD 79</w:t>
      </w:r>
      <w:r w:rsidRPr="00D07DC7">
        <w:tab/>
      </w:r>
      <w:r w:rsidRPr="00D07DC7">
        <w:tab/>
        <w:t>Bipolar Disorders</w:t>
      </w:r>
    </w:p>
    <w:p w14:paraId="46E1D540" w14:textId="77777777" w:rsidR="00444352" w:rsidRDefault="00444352" w:rsidP="00444352">
      <w:pPr>
        <w:spacing w:line="240" w:lineRule="auto"/>
      </w:pPr>
      <w:proofErr w:type="spellStart"/>
      <w:r>
        <w:t>Kanopy</w:t>
      </w:r>
      <w:proofErr w:type="spellEnd"/>
      <w:r>
        <w:t xml:space="preserve"> streaming services available through the LAHC library can be found by searching the LAHC library database for </w:t>
      </w:r>
      <w:proofErr w:type="spellStart"/>
      <w:r>
        <w:t>Kanopy</w:t>
      </w:r>
      <w:proofErr w:type="spellEnd"/>
      <w:r>
        <w:t xml:space="preserve"> </w:t>
      </w:r>
      <w:proofErr w:type="gramStart"/>
      <w:r>
        <w:t>–(</w:t>
      </w:r>
      <w:proofErr w:type="gramEnd"/>
      <w:r>
        <w:t>mental health) or following this link:</w:t>
      </w:r>
    </w:p>
    <w:p w14:paraId="60BEBFCE" w14:textId="77777777" w:rsidR="00444352" w:rsidRDefault="00444352" w:rsidP="00444352">
      <w:pPr>
        <w:spacing w:line="240" w:lineRule="auto"/>
      </w:pPr>
      <w:r w:rsidRPr="006D5422">
        <w:t>http://ezproxy.lahc.edu:2218/catalog/health/mental-health</w:t>
      </w:r>
    </w:p>
    <w:p w14:paraId="10D12D96" w14:textId="77777777" w:rsidR="00444352" w:rsidRDefault="00444352" w:rsidP="00444352">
      <w:pPr>
        <w:spacing w:line="240" w:lineRule="auto"/>
      </w:pPr>
    </w:p>
    <w:p w14:paraId="43CE8E9C" w14:textId="77777777" w:rsidR="00444352" w:rsidRDefault="00444352" w:rsidP="00444352">
      <w:pPr>
        <w:spacing w:line="240" w:lineRule="auto"/>
      </w:pPr>
    </w:p>
    <w:p w14:paraId="6641DC93" w14:textId="77777777" w:rsidR="00444352" w:rsidRDefault="00444352" w:rsidP="00444352">
      <w:pPr>
        <w:spacing w:line="240" w:lineRule="auto"/>
      </w:pPr>
    </w:p>
    <w:p w14:paraId="07B7CE72" w14:textId="77777777" w:rsidR="00444352" w:rsidRDefault="00444352" w:rsidP="00444352">
      <w:pPr>
        <w:spacing w:line="240" w:lineRule="auto"/>
      </w:pPr>
    </w:p>
    <w:p w14:paraId="31779321" w14:textId="77777777" w:rsidR="00444352" w:rsidRDefault="00444352" w:rsidP="00444352">
      <w:pPr>
        <w:spacing w:line="240" w:lineRule="auto"/>
      </w:pPr>
    </w:p>
    <w:p w14:paraId="7E0A75C5" w14:textId="77777777" w:rsidR="00444352" w:rsidRDefault="00444352" w:rsidP="00444352">
      <w:pPr>
        <w:spacing w:line="240" w:lineRule="auto"/>
      </w:pPr>
    </w:p>
    <w:p w14:paraId="7254F442" w14:textId="77777777" w:rsidR="00444352" w:rsidRPr="007849E5" w:rsidRDefault="00444352" w:rsidP="00444352">
      <w:pPr>
        <w:spacing w:line="240" w:lineRule="auto"/>
        <w:rPr>
          <w:b/>
        </w:rPr>
      </w:pPr>
      <w:r w:rsidRPr="007849E5">
        <w:rPr>
          <w:b/>
        </w:rPr>
        <w:t>(see next page for grading rubric)</w:t>
      </w:r>
    </w:p>
    <w:p w14:paraId="402B852F" w14:textId="77777777" w:rsidR="00444352" w:rsidRDefault="00444352" w:rsidP="00444352">
      <w:pPr>
        <w:spacing w:line="240" w:lineRule="auto"/>
      </w:pPr>
    </w:p>
    <w:p w14:paraId="60A123A1" w14:textId="77777777" w:rsidR="00444352" w:rsidRPr="00916C8B" w:rsidRDefault="00444352" w:rsidP="00444352">
      <w:pPr>
        <w:spacing w:line="240" w:lineRule="auto"/>
        <w:jc w:val="center"/>
        <w:rPr>
          <w:b/>
          <w:i/>
          <w:u w:val="single"/>
        </w:rPr>
      </w:pPr>
      <w:r w:rsidRPr="00916C8B">
        <w:rPr>
          <w:b/>
        </w:rPr>
        <w:t>GRADING RUBRIC FOR AV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061"/>
        <w:gridCol w:w="3168"/>
      </w:tblGrid>
      <w:tr w:rsidR="00444352" w:rsidRPr="00D34D33" w14:paraId="43C6F18A" w14:textId="77777777" w:rsidTr="003414E9">
        <w:tc>
          <w:tcPr>
            <w:tcW w:w="3627" w:type="dxa"/>
            <w:shd w:val="clear" w:color="auto" w:fill="A6A6A6"/>
          </w:tcPr>
          <w:p w14:paraId="20E0C33D" w14:textId="77777777" w:rsidR="00444352" w:rsidRPr="00D34D33" w:rsidRDefault="00444352" w:rsidP="003414E9">
            <w:pPr>
              <w:jc w:val="center"/>
              <w:rPr>
                <w:b/>
              </w:rPr>
            </w:pPr>
            <w:r w:rsidRPr="00D34D33">
              <w:rPr>
                <w:b/>
              </w:rPr>
              <w:t>Element</w:t>
            </w:r>
          </w:p>
        </w:tc>
        <w:tc>
          <w:tcPr>
            <w:tcW w:w="2061" w:type="dxa"/>
            <w:shd w:val="clear" w:color="auto" w:fill="A6A6A6"/>
          </w:tcPr>
          <w:p w14:paraId="69AEB647" w14:textId="77777777" w:rsidR="00444352" w:rsidRDefault="00444352" w:rsidP="003414E9">
            <w:pPr>
              <w:jc w:val="center"/>
              <w:rPr>
                <w:b/>
              </w:rPr>
            </w:pPr>
            <w:r>
              <w:rPr>
                <w:b/>
              </w:rPr>
              <w:t xml:space="preserve">Points Possible </w:t>
            </w:r>
          </w:p>
          <w:p w14:paraId="6E93A7B1" w14:textId="77777777" w:rsidR="00444352" w:rsidRPr="00D34D33" w:rsidRDefault="00444352" w:rsidP="003414E9">
            <w:pPr>
              <w:jc w:val="center"/>
              <w:rPr>
                <w:b/>
              </w:rPr>
            </w:pPr>
            <w:r>
              <w:rPr>
                <w:b/>
              </w:rPr>
              <w:t>40</w:t>
            </w:r>
          </w:p>
        </w:tc>
        <w:tc>
          <w:tcPr>
            <w:tcW w:w="3168" w:type="dxa"/>
            <w:shd w:val="clear" w:color="auto" w:fill="A6A6A6"/>
          </w:tcPr>
          <w:p w14:paraId="319532B4" w14:textId="77777777" w:rsidR="00444352" w:rsidRPr="00D34D33" w:rsidRDefault="00444352" w:rsidP="003414E9">
            <w:pPr>
              <w:jc w:val="center"/>
              <w:rPr>
                <w:b/>
              </w:rPr>
            </w:pPr>
            <w:r>
              <w:rPr>
                <w:b/>
              </w:rPr>
              <w:t>Your Score</w:t>
            </w:r>
          </w:p>
        </w:tc>
      </w:tr>
      <w:tr w:rsidR="00444352" w:rsidRPr="00D34D33" w14:paraId="48888B4D" w14:textId="77777777" w:rsidTr="003414E9">
        <w:tc>
          <w:tcPr>
            <w:tcW w:w="3627" w:type="dxa"/>
            <w:shd w:val="clear" w:color="auto" w:fill="A6A6A6"/>
          </w:tcPr>
          <w:p w14:paraId="422D2648" w14:textId="77777777" w:rsidR="00444352" w:rsidRPr="00EF0B14" w:rsidRDefault="00444352" w:rsidP="003414E9">
            <w:r w:rsidRPr="00EF0B14">
              <w:t>Synopsis – clear brief presentation in an organized manner</w:t>
            </w:r>
          </w:p>
        </w:tc>
        <w:tc>
          <w:tcPr>
            <w:tcW w:w="2061" w:type="dxa"/>
            <w:shd w:val="clear" w:color="auto" w:fill="D9D9D9"/>
          </w:tcPr>
          <w:p w14:paraId="59226841" w14:textId="40953813" w:rsidR="00444352" w:rsidRPr="00EF0B14" w:rsidRDefault="00444352" w:rsidP="003414E9">
            <w:r>
              <w:t>4</w:t>
            </w:r>
          </w:p>
        </w:tc>
        <w:tc>
          <w:tcPr>
            <w:tcW w:w="3168" w:type="dxa"/>
            <w:shd w:val="clear" w:color="auto" w:fill="CCFFCC"/>
          </w:tcPr>
          <w:p w14:paraId="18066620" w14:textId="77777777" w:rsidR="00444352" w:rsidRPr="00EF0B14" w:rsidRDefault="00444352" w:rsidP="003414E9"/>
        </w:tc>
      </w:tr>
      <w:tr w:rsidR="00444352" w:rsidRPr="00D34D33" w14:paraId="49C0C611" w14:textId="77777777" w:rsidTr="003414E9">
        <w:tc>
          <w:tcPr>
            <w:tcW w:w="3627" w:type="dxa"/>
            <w:shd w:val="clear" w:color="auto" w:fill="A6A6A6"/>
          </w:tcPr>
          <w:p w14:paraId="3954F339" w14:textId="356DAF32" w:rsidR="00444352" w:rsidRPr="00EF0B14" w:rsidRDefault="00444352" w:rsidP="003414E9">
            <w:r>
              <w:t>Description of the condition</w:t>
            </w:r>
          </w:p>
        </w:tc>
        <w:tc>
          <w:tcPr>
            <w:tcW w:w="2061" w:type="dxa"/>
            <w:shd w:val="clear" w:color="auto" w:fill="D9D9D9"/>
          </w:tcPr>
          <w:p w14:paraId="0B039AEA" w14:textId="344A6B02" w:rsidR="00444352" w:rsidRPr="00EF0B14" w:rsidRDefault="00444352" w:rsidP="003414E9">
            <w:r>
              <w:t>8</w:t>
            </w:r>
          </w:p>
        </w:tc>
        <w:tc>
          <w:tcPr>
            <w:tcW w:w="3168" w:type="dxa"/>
            <w:shd w:val="clear" w:color="auto" w:fill="CCFFCC"/>
          </w:tcPr>
          <w:p w14:paraId="245AC83E" w14:textId="77777777" w:rsidR="00444352" w:rsidRPr="00EF0B14" w:rsidRDefault="00444352" w:rsidP="003414E9"/>
        </w:tc>
      </w:tr>
      <w:tr w:rsidR="00444352" w:rsidRPr="00D34D33" w14:paraId="2E4DE6A1" w14:textId="77777777" w:rsidTr="003414E9">
        <w:tc>
          <w:tcPr>
            <w:tcW w:w="3627" w:type="dxa"/>
            <w:shd w:val="clear" w:color="auto" w:fill="A6A6A6"/>
          </w:tcPr>
          <w:p w14:paraId="037B6853" w14:textId="77777777" w:rsidR="00444352" w:rsidRPr="00EF0B14" w:rsidRDefault="00444352" w:rsidP="003414E9">
            <w:r w:rsidRPr="00EF0B14">
              <w:t>Nursing interventions with rationale</w:t>
            </w:r>
          </w:p>
        </w:tc>
        <w:tc>
          <w:tcPr>
            <w:tcW w:w="2061" w:type="dxa"/>
            <w:shd w:val="clear" w:color="auto" w:fill="D9D9D9"/>
          </w:tcPr>
          <w:p w14:paraId="305DEC14" w14:textId="6A8DBAEB" w:rsidR="00444352" w:rsidRPr="00EF0B14" w:rsidRDefault="00444352" w:rsidP="003414E9">
            <w:r>
              <w:t>5</w:t>
            </w:r>
          </w:p>
        </w:tc>
        <w:tc>
          <w:tcPr>
            <w:tcW w:w="3168" w:type="dxa"/>
            <w:shd w:val="clear" w:color="auto" w:fill="CCFFCC"/>
          </w:tcPr>
          <w:p w14:paraId="1E369063" w14:textId="77777777" w:rsidR="00444352" w:rsidRPr="00EF0B14" w:rsidRDefault="00444352" w:rsidP="003414E9"/>
        </w:tc>
      </w:tr>
      <w:tr w:rsidR="00444352" w:rsidRPr="00D34D33" w14:paraId="4D963BD7" w14:textId="77777777" w:rsidTr="003414E9">
        <w:tc>
          <w:tcPr>
            <w:tcW w:w="3627" w:type="dxa"/>
            <w:shd w:val="clear" w:color="auto" w:fill="A6A6A6"/>
          </w:tcPr>
          <w:p w14:paraId="7D957EF5" w14:textId="77777777" w:rsidR="00444352" w:rsidRPr="00EF0B14" w:rsidRDefault="00444352" w:rsidP="003414E9">
            <w:r w:rsidRPr="00EF0B14">
              <w:t>Personal thoughts and feelings</w:t>
            </w:r>
          </w:p>
        </w:tc>
        <w:tc>
          <w:tcPr>
            <w:tcW w:w="2061" w:type="dxa"/>
            <w:shd w:val="clear" w:color="auto" w:fill="D9D9D9"/>
          </w:tcPr>
          <w:p w14:paraId="6B34805A" w14:textId="77777777" w:rsidR="00444352" w:rsidRPr="00EF0B14" w:rsidRDefault="00444352" w:rsidP="003414E9">
            <w:r>
              <w:t>3</w:t>
            </w:r>
          </w:p>
        </w:tc>
        <w:tc>
          <w:tcPr>
            <w:tcW w:w="3168" w:type="dxa"/>
            <w:shd w:val="clear" w:color="auto" w:fill="CCFFCC"/>
          </w:tcPr>
          <w:p w14:paraId="582CE691" w14:textId="77777777" w:rsidR="00444352" w:rsidRPr="00EF0B14" w:rsidRDefault="00444352" w:rsidP="003414E9"/>
        </w:tc>
      </w:tr>
      <w:tr w:rsidR="00444352" w:rsidRPr="00D34D33" w14:paraId="12A5F330" w14:textId="77777777" w:rsidTr="003414E9">
        <w:tc>
          <w:tcPr>
            <w:tcW w:w="3627" w:type="dxa"/>
            <w:shd w:val="clear" w:color="auto" w:fill="A6A6A6"/>
          </w:tcPr>
          <w:p w14:paraId="178287EA" w14:textId="77777777" w:rsidR="00444352" w:rsidRPr="00EF0B14" w:rsidRDefault="00444352" w:rsidP="003414E9">
            <w:r>
              <w:t xml:space="preserve">Meaningful discussion </w:t>
            </w:r>
            <w:proofErr w:type="gramStart"/>
            <w:r>
              <w:t>of  2</w:t>
            </w:r>
            <w:proofErr w:type="gramEnd"/>
            <w:r>
              <w:t xml:space="preserve"> research-based articles</w:t>
            </w:r>
          </w:p>
        </w:tc>
        <w:tc>
          <w:tcPr>
            <w:tcW w:w="2061" w:type="dxa"/>
            <w:shd w:val="clear" w:color="auto" w:fill="D9D9D9"/>
          </w:tcPr>
          <w:p w14:paraId="05A4E990" w14:textId="77777777" w:rsidR="00444352" w:rsidRDefault="00444352" w:rsidP="003414E9">
            <w:r>
              <w:t>10</w:t>
            </w:r>
          </w:p>
        </w:tc>
        <w:tc>
          <w:tcPr>
            <w:tcW w:w="3168" w:type="dxa"/>
            <w:shd w:val="clear" w:color="auto" w:fill="CCFFCC"/>
          </w:tcPr>
          <w:p w14:paraId="22A0ECB7" w14:textId="77777777" w:rsidR="00444352" w:rsidRPr="00EF0B14" w:rsidRDefault="00444352" w:rsidP="003414E9"/>
        </w:tc>
      </w:tr>
      <w:tr w:rsidR="00444352" w:rsidRPr="00D34D33" w14:paraId="0D21411C" w14:textId="77777777" w:rsidTr="003414E9">
        <w:tc>
          <w:tcPr>
            <w:tcW w:w="3627" w:type="dxa"/>
            <w:shd w:val="clear" w:color="auto" w:fill="A6A6A6"/>
          </w:tcPr>
          <w:p w14:paraId="036F2F97" w14:textId="77777777" w:rsidR="00444352" w:rsidRPr="00EF0B14" w:rsidRDefault="00444352" w:rsidP="003414E9">
            <w:r w:rsidRPr="00EF0B14">
              <w:t>APA Style</w:t>
            </w:r>
            <w:r>
              <w:t xml:space="preserve"> including grammar</w:t>
            </w:r>
          </w:p>
        </w:tc>
        <w:tc>
          <w:tcPr>
            <w:tcW w:w="2061" w:type="dxa"/>
            <w:shd w:val="clear" w:color="auto" w:fill="D9D9D9"/>
          </w:tcPr>
          <w:p w14:paraId="5B815B57" w14:textId="77777777" w:rsidR="00444352" w:rsidRPr="00EF0B14" w:rsidRDefault="00444352" w:rsidP="003414E9">
            <w:r>
              <w:t>10</w:t>
            </w:r>
          </w:p>
        </w:tc>
        <w:tc>
          <w:tcPr>
            <w:tcW w:w="3168" w:type="dxa"/>
            <w:shd w:val="clear" w:color="auto" w:fill="CCFFCC"/>
          </w:tcPr>
          <w:p w14:paraId="0C9A0E3F" w14:textId="77777777" w:rsidR="00444352" w:rsidRPr="00EF0B14" w:rsidRDefault="00444352" w:rsidP="003414E9"/>
        </w:tc>
      </w:tr>
      <w:tr w:rsidR="00444352" w:rsidRPr="00D34D33" w14:paraId="3D9C16D5" w14:textId="77777777" w:rsidTr="003414E9">
        <w:tc>
          <w:tcPr>
            <w:tcW w:w="3627" w:type="dxa"/>
            <w:shd w:val="clear" w:color="auto" w:fill="A6A6A6"/>
          </w:tcPr>
          <w:p w14:paraId="4FCB87D1" w14:textId="77777777" w:rsidR="00444352" w:rsidRPr="00EF0B14" w:rsidRDefault="00444352" w:rsidP="003414E9">
            <w:r>
              <w:t>Total</w:t>
            </w:r>
          </w:p>
        </w:tc>
        <w:tc>
          <w:tcPr>
            <w:tcW w:w="2061" w:type="dxa"/>
            <w:shd w:val="clear" w:color="auto" w:fill="D9D9D9"/>
          </w:tcPr>
          <w:p w14:paraId="4E26430D" w14:textId="77777777" w:rsidR="00444352" w:rsidRPr="00EF0B14" w:rsidRDefault="00444352" w:rsidP="003414E9">
            <w:r>
              <w:t>40</w:t>
            </w:r>
          </w:p>
        </w:tc>
        <w:tc>
          <w:tcPr>
            <w:tcW w:w="3168" w:type="dxa"/>
            <w:shd w:val="clear" w:color="auto" w:fill="CCFFCC"/>
          </w:tcPr>
          <w:p w14:paraId="2CE739AB" w14:textId="77777777" w:rsidR="00444352" w:rsidRPr="00EF0B14" w:rsidRDefault="00444352" w:rsidP="003414E9"/>
        </w:tc>
      </w:tr>
    </w:tbl>
    <w:p w14:paraId="2824CEAF" w14:textId="3312E196" w:rsidR="00444352" w:rsidRDefault="00444352" w:rsidP="00444352">
      <w:pPr>
        <w:rPr>
          <w:b/>
          <w:u w:val="single"/>
        </w:rPr>
      </w:pPr>
    </w:p>
    <w:p w14:paraId="7665081D" w14:textId="1CF54277" w:rsidR="00483F60" w:rsidRDefault="00483F60" w:rsidP="00444352">
      <w:pPr>
        <w:rPr>
          <w:b/>
          <w:u w:val="single"/>
        </w:rPr>
      </w:pPr>
    </w:p>
    <w:p w14:paraId="08038183" w14:textId="098C2D80" w:rsidR="00483F60" w:rsidRDefault="00483F60" w:rsidP="00444352">
      <w:pPr>
        <w:rPr>
          <w:b/>
          <w:u w:val="single"/>
        </w:rPr>
      </w:pPr>
    </w:p>
    <w:p w14:paraId="61BA2FBC" w14:textId="3EC62DE4" w:rsidR="00483F60" w:rsidRDefault="00483F60" w:rsidP="00444352">
      <w:pPr>
        <w:rPr>
          <w:b/>
          <w:u w:val="single"/>
        </w:rPr>
      </w:pPr>
    </w:p>
    <w:p w14:paraId="53DB6190" w14:textId="223AB412" w:rsidR="00483F60" w:rsidRDefault="00483F60" w:rsidP="00444352">
      <w:pPr>
        <w:rPr>
          <w:b/>
          <w:u w:val="single"/>
        </w:rPr>
      </w:pPr>
    </w:p>
    <w:p w14:paraId="411AD973" w14:textId="3E14F27C" w:rsidR="00483F60" w:rsidRDefault="00483F60" w:rsidP="00444352">
      <w:pPr>
        <w:rPr>
          <w:b/>
          <w:u w:val="single"/>
        </w:rPr>
      </w:pPr>
    </w:p>
    <w:p w14:paraId="44A7537E" w14:textId="623AD772" w:rsidR="00483F60" w:rsidRDefault="00483F60" w:rsidP="00444352">
      <w:pPr>
        <w:rPr>
          <w:b/>
          <w:u w:val="single"/>
        </w:rPr>
      </w:pPr>
    </w:p>
    <w:p w14:paraId="066825FB" w14:textId="6485C16F" w:rsidR="00483F60" w:rsidRDefault="00483F60" w:rsidP="00444352">
      <w:pPr>
        <w:rPr>
          <w:b/>
          <w:u w:val="single"/>
        </w:rPr>
      </w:pPr>
    </w:p>
    <w:p w14:paraId="7A5AA273" w14:textId="021721E6" w:rsidR="00483F60" w:rsidRDefault="00483F60" w:rsidP="00444352">
      <w:pPr>
        <w:rPr>
          <w:b/>
          <w:u w:val="single"/>
        </w:rPr>
      </w:pPr>
    </w:p>
    <w:p w14:paraId="4C7C1B71" w14:textId="5035A24E" w:rsidR="00483F60" w:rsidRDefault="00483F60" w:rsidP="00444352">
      <w:pPr>
        <w:rPr>
          <w:b/>
          <w:u w:val="single"/>
        </w:rPr>
      </w:pPr>
    </w:p>
    <w:p w14:paraId="34A07C87" w14:textId="77777777" w:rsidR="00483F60" w:rsidRDefault="00483F60" w:rsidP="00444352">
      <w:pPr>
        <w:rPr>
          <w:b/>
          <w:u w:val="single"/>
        </w:rPr>
      </w:pPr>
    </w:p>
    <w:p w14:paraId="02D4B35A" w14:textId="0BD619FE" w:rsidR="00483F60" w:rsidRPr="00483F60" w:rsidRDefault="00483F60" w:rsidP="00483F60">
      <w:pPr>
        <w:jc w:val="center"/>
        <w:rPr>
          <w:b/>
        </w:rPr>
      </w:pPr>
      <w:r w:rsidRPr="00483F60">
        <w:rPr>
          <w:b/>
        </w:rPr>
        <w:lastRenderedPageBreak/>
        <w:t>Instructions for Submission to Turn It In</w:t>
      </w:r>
      <w:bookmarkStart w:id="1" w:name="_GoBack"/>
      <w:bookmarkEnd w:id="1"/>
    </w:p>
    <w:p w14:paraId="34F134C6" w14:textId="77777777" w:rsidR="00483F60" w:rsidRPr="007504E4" w:rsidRDefault="00483F60" w:rsidP="00483F60">
      <w:pPr>
        <w:pStyle w:val="ListParagraph"/>
        <w:numPr>
          <w:ilvl w:val="0"/>
          <w:numId w:val="3"/>
        </w:numPr>
        <w:spacing w:after="0" w:line="480" w:lineRule="auto"/>
      </w:pPr>
      <w:r w:rsidRPr="007504E4">
        <w:t xml:space="preserve">Go to the Turn it in website at: </w:t>
      </w:r>
      <w:hyperlink r:id="rId16" w:history="1">
        <w:r w:rsidRPr="007504E4">
          <w:rPr>
            <w:rStyle w:val="Hyperlink"/>
          </w:rPr>
          <w:t>https://www.turnitin.com</w:t>
        </w:r>
      </w:hyperlink>
    </w:p>
    <w:p w14:paraId="248268CD" w14:textId="77777777" w:rsidR="00483F60" w:rsidRPr="007504E4" w:rsidRDefault="00483F60" w:rsidP="00483F60">
      <w:pPr>
        <w:pStyle w:val="ListParagraph"/>
        <w:numPr>
          <w:ilvl w:val="0"/>
          <w:numId w:val="3"/>
        </w:numPr>
        <w:spacing w:after="0" w:line="480" w:lineRule="auto"/>
      </w:pPr>
      <w:r w:rsidRPr="007504E4">
        <w:t>Create an account</w:t>
      </w:r>
    </w:p>
    <w:p w14:paraId="39FB34EC" w14:textId="77777777" w:rsidR="00483F60" w:rsidRPr="007504E4" w:rsidRDefault="00483F60" w:rsidP="00483F60">
      <w:pPr>
        <w:pStyle w:val="ListParagraph"/>
        <w:numPr>
          <w:ilvl w:val="1"/>
          <w:numId w:val="3"/>
        </w:numPr>
        <w:spacing w:after="0" w:line="480" w:lineRule="auto"/>
      </w:pPr>
      <w:r w:rsidRPr="007504E4">
        <w:t>Enter the class ID (provided by the instructor)</w:t>
      </w:r>
    </w:p>
    <w:p w14:paraId="752A2144" w14:textId="77777777" w:rsidR="00483F60" w:rsidRPr="007504E4" w:rsidRDefault="00483F60" w:rsidP="00483F60">
      <w:pPr>
        <w:pStyle w:val="ListParagraph"/>
        <w:numPr>
          <w:ilvl w:val="1"/>
          <w:numId w:val="3"/>
        </w:numPr>
        <w:spacing w:after="0" w:line="480" w:lineRule="auto"/>
      </w:pPr>
      <w:r w:rsidRPr="007504E4">
        <w:t>Enter the enrollment key (provided by the instructor)</w:t>
      </w:r>
    </w:p>
    <w:p w14:paraId="6C4B1E3E" w14:textId="77777777" w:rsidR="00483F60" w:rsidRPr="007504E4" w:rsidRDefault="00483F60" w:rsidP="00483F60">
      <w:pPr>
        <w:pStyle w:val="ListParagraph"/>
        <w:numPr>
          <w:ilvl w:val="1"/>
          <w:numId w:val="3"/>
        </w:numPr>
        <w:spacing w:after="0" w:line="480" w:lineRule="auto"/>
      </w:pPr>
      <w:r w:rsidRPr="007504E4">
        <w:t>Complete additional personal information as indicated on the page</w:t>
      </w:r>
    </w:p>
    <w:p w14:paraId="18D42A23" w14:textId="77777777" w:rsidR="00483F60" w:rsidRPr="007504E4" w:rsidRDefault="00483F60" w:rsidP="00483F60">
      <w:pPr>
        <w:pStyle w:val="ListParagraph"/>
        <w:numPr>
          <w:ilvl w:val="0"/>
          <w:numId w:val="3"/>
        </w:numPr>
        <w:spacing w:after="0" w:line="480" w:lineRule="auto"/>
      </w:pPr>
      <w:r w:rsidRPr="007504E4">
        <w:t>Click on the “Class Name”</w:t>
      </w:r>
    </w:p>
    <w:p w14:paraId="1E612CB3" w14:textId="77777777" w:rsidR="00483F60" w:rsidRPr="007504E4" w:rsidRDefault="00483F60" w:rsidP="00483F60">
      <w:pPr>
        <w:pStyle w:val="ListParagraph"/>
        <w:numPr>
          <w:ilvl w:val="0"/>
          <w:numId w:val="3"/>
        </w:numPr>
        <w:spacing w:after="0" w:line="480" w:lineRule="auto"/>
      </w:pPr>
      <w:r w:rsidRPr="007504E4">
        <w:t>Click on the submit button for the appropriate assignment in the assignment inbox</w:t>
      </w:r>
    </w:p>
    <w:p w14:paraId="10FC9A69" w14:textId="77777777" w:rsidR="00483F60" w:rsidRPr="007504E4" w:rsidRDefault="00483F60" w:rsidP="00483F60">
      <w:pPr>
        <w:pStyle w:val="ListParagraph"/>
        <w:numPr>
          <w:ilvl w:val="0"/>
          <w:numId w:val="3"/>
        </w:numPr>
        <w:spacing w:after="0" w:line="480" w:lineRule="auto"/>
      </w:pPr>
      <w:r w:rsidRPr="007504E4">
        <w:t>On the submit page, you will need to use the drop-down menu next to “Submit” and be sure you select “Single File Upload”.  Do not use the “cut and paste” option.</w:t>
      </w:r>
    </w:p>
    <w:p w14:paraId="45BC5748" w14:textId="77777777" w:rsidR="00483F60" w:rsidRPr="007504E4" w:rsidRDefault="00483F60" w:rsidP="00483F60">
      <w:pPr>
        <w:pStyle w:val="ListParagraph"/>
        <w:numPr>
          <w:ilvl w:val="0"/>
          <w:numId w:val="3"/>
        </w:numPr>
        <w:spacing w:after="0" w:line="480" w:lineRule="auto"/>
      </w:pPr>
      <w:r w:rsidRPr="007504E4">
        <w:t>Enter the “Submission Title” and choose the file you want to upload</w:t>
      </w:r>
    </w:p>
    <w:p w14:paraId="656D3447" w14:textId="77777777" w:rsidR="00483F60" w:rsidRPr="007504E4" w:rsidRDefault="00483F60" w:rsidP="00483F60">
      <w:pPr>
        <w:pStyle w:val="ListParagraph"/>
        <w:numPr>
          <w:ilvl w:val="0"/>
          <w:numId w:val="3"/>
        </w:numPr>
        <w:spacing w:after="0" w:line="480" w:lineRule="auto"/>
      </w:pPr>
      <w:r w:rsidRPr="007504E4">
        <w:t>Hit “Upload”</w:t>
      </w:r>
    </w:p>
    <w:p w14:paraId="297B80CE" w14:textId="77777777" w:rsidR="00483F60" w:rsidRPr="007504E4" w:rsidRDefault="00483F60" w:rsidP="00483F60">
      <w:pPr>
        <w:pStyle w:val="ListParagraph"/>
        <w:numPr>
          <w:ilvl w:val="0"/>
          <w:numId w:val="3"/>
        </w:numPr>
        <w:spacing w:after="0" w:line="480" w:lineRule="auto"/>
      </w:pPr>
      <w:r w:rsidRPr="007504E4">
        <w:t>Hit “Confirm” to upload your file</w:t>
      </w:r>
    </w:p>
    <w:p w14:paraId="02091FBA" w14:textId="77777777" w:rsidR="00483F60" w:rsidRPr="007504E4" w:rsidRDefault="00483F60" w:rsidP="00483F60">
      <w:pPr>
        <w:pStyle w:val="ListParagraph"/>
        <w:numPr>
          <w:ilvl w:val="0"/>
          <w:numId w:val="3"/>
        </w:numPr>
        <w:spacing w:after="0" w:line="480" w:lineRule="auto"/>
      </w:pPr>
      <w:r w:rsidRPr="007504E4">
        <w:t>Hit return to assignment list and repeat as needed</w:t>
      </w:r>
    </w:p>
    <w:p w14:paraId="500CEA4F" w14:textId="77777777" w:rsidR="00D8793C" w:rsidRDefault="00483F60"/>
    <w:sectPr w:rsidR="00D8793C" w:rsidSect="00D1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4F4F"/>
    <w:multiLevelType w:val="hybridMultilevel"/>
    <w:tmpl w:val="BB26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04929"/>
    <w:multiLevelType w:val="hybridMultilevel"/>
    <w:tmpl w:val="04EAD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145FC2"/>
    <w:multiLevelType w:val="hybridMultilevel"/>
    <w:tmpl w:val="0726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2"/>
    <w:rsid w:val="00272614"/>
    <w:rsid w:val="0039066F"/>
    <w:rsid w:val="00444352"/>
    <w:rsid w:val="00483F60"/>
    <w:rsid w:val="00660F94"/>
    <w:rsid w:val="006F7714"/>
    <w:rsid w:val="00D1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481"/>
  <w14:defaultImageDpi w14:val="32767"/>
  <w15:chartTrackingRefBased/>
  <w15:docId w15:val="{93CF782C-77E3-0E4F-B717-B2208CCD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352"/>
    <w:pPr>
      <w:spacing w:after="200" w:line="276" w:lineRule="auto"/>
    </w:pPr>
    <w:rPr>
      <w:rFonts w:ascii="Cambria" w:eastAsia="Calibri"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4352"/>
    <w:rPr>
      <w:color w:val="0000FF"/>
      <w:u w:val="single"/>
    </w:rPr>
  </w:style>
  <w:style w:type="paragraph" w:styleId="ListParagraph">
    <w:name w:val="List Paragraph"/>
    <w:basedOn w:val="Normal"/>
    <w:uiPriority w:val="34"/>
    <w:qFormat/>
    <w:rsid w:val="00483F60"/>
    <w:pPr>
      <w:ind w:left="720"/>
      <w:contextualSpacing/>
    </w:pPr>
  </w:style>
  <w:style w:type="character" w:styleId="UnresolvedMention">
    <w:name w:val="Unresolved Mention"/>
    <w:basedOn w:val="DefaultParagraphFont"/>
    <w:uiPriority w:val="99"/>
    <w:rsid w:val="0048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2/10/" TargetMode="External"/><Relationship Id="rId13" Type="http://schemas.openxmlformats.org/officeDocument/2006/relationships/hyperlink" Target="http://ebmh.bmj.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style.org/learn/index.aspx" TargetMode="External"/><Relationship Id="rId12" Type="http://schemas.openxmlformats.org/officeDocument/2006/relationships/hyperlink" Target="http://www.ncbi.nlm.nih.gov/pubm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rnitin.com" TargetMode="External"/><Relationship Id="rId1" Type="http://schemas.openxmlformats.org/officeDocument/2006/relationships/numbering" Target="numbering.xml"/><Relationship Id="rId6" Type="http://schemas.openxmlformats.org/officeDocument/2006/relationships/hyperlink" Target="mailto:mooreev@lahc.edu" TargetMode="External"/><Relationship Id="rId11" Type="http://schemas.openxmlformats.org/officeDocument/2006/relationships/hyperlink" Target="http://libguides.lahc.edu/library" TargetMode="External"/><Relationship Id="rId5" Type="http://schemas.openxmlformats.org/officeDocument/2006/relationships/hyperlink" Target="http://lahc.kanopystreaming.com/restricted?destination=frontpage" TargetMode="External"/><Relationship Id="rId15" Type="http://schemas.openxmlformats.org/officeDocument/2006/relationships/hyperlink" Target="https://www.bbrfoundation.org/" TargetMode="External"/><Relationship Id="rId10" Type="http://schemas.openxmlformats.org/officeDocument/2006/relationships/hyperlink" Target="http://apastyle.org/learn/faqs/cite-another-source.aspx?_ga=1.254548872.163937692.1468868352" TargetMode="External"/><Relationship Id="rId4" Type="http://schemas.openxmlformats.org/officeDocument/2006/relationships/webSettings" Target="webSettings.xml"/><Relationship Id="rId9" Type="http://schemas.openxmlformats.org/officeDocument/2006/relationships/hyperlink" Target="https://owl.english.purdue.edu/owl/resource/560/3/"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4</cp:revision>
  <dcterms:created xsi:type="dcterms:W3CDTF">2018-09-13T04:29:00Z</dcterms:created>
  <dcterms:modified xsi:type="dcterms:W3CDTF">2019-01-07T17:16:00Z</dcterms:modified>
</cp:coreProperties>
</file>